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8863A"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2</w:t>
      </w:r>
    </w:p>
    <w:p w14:paraId="1668DD91">
      <w:pPr>
        <w:autoSpaceDE w:val="0"/>
        <w:autoSpaceDN w:val="0"/>
        <w:spacing w:before="9"/>
        <w:ind w:firstLine="608"/>
        <w:jc w:val="center"/>
        <w:outlineLvl w:val="0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</w:t>
      </w: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  <w:lang w:val="en-US" w:eastAsia="zh-CN"/>
        </w:rPr>
        <w:t>不稳定性心绞痛虚瘀毒证诊断专家共识（征求意见稿）</w:t>
      </w: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》征求意见表</w:t>
      </w:r>
    </w:p>
    <w:p w14:paraId="46DA944F">
      <w:pPr>
        <w:autoSpaceDE w:val="0"/>
        <w:autoSpaceDN w:val="0"/>
        <w:spacing w:before="155" w:after="261"/>
        <w:ind w:firstLine="0" w:firstLineChars="0"/>
        <w:jc w:val="left"/>
        <w:outlineLvl w:val="0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 w14:paraId="29F2B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 w14:paraId="6AEDDA59"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 w14:paraId="06ADDBAF"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 w14:paraId="7AE98E7F"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 w14:paraId="30F044F4"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 w14:paraId="11E15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 w14:paraId="4A5A5242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1C161A86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155F6515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01817DA4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295B4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 w14:paraId="6E71AC63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16A05E47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37E24B71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0F134069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5940E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 w14:paraId="11305FCD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06AC99A0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6536E96B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548E06A6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15A71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 w14:paraId="62C617C2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77421AE3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37EF7D4B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279725F6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4C4EB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 w14:paraId="6E4352AD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13E587C5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2945C1AC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6BE395C0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50F91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 w14:paraId="5726A1D5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70814E95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766D90E5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24C5C13E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0A152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 w14:paraId="628244ED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 w14:paraId="42406904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 w14:paraId="336B28C0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 w14:paraId="27E89048"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 w14:paraId="28619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 w14:paraId="5CC9AAE5"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 w14:paraId="2E819FA5"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 w14:paraId="14A0C9C3"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 w14:paraId="32CE8DAB"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 w14:paraId="31C23574"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 w14:paraId="39B14EF4"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 w14:paraId="144DAEB7">
      <w:pPr>
        <w:autoSpaceDE w:val="0"/>
        <w:autoSpaceDN w:val="0"/>
        <w:spacing w:before="111"/>
        <w:ind w:right="428" w:firstLine="420"/>
        <w:jc w:val="right"/>
        <w:outlineLvl w:val="0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</w:t>
      </w:r>
      <w:bookmarkStart w:id="0" w:name="_GoBack"/>
      <w:bookmarkEnd w:id="0"/>
      <w:r>
        <w:rPr>
          <w:rFonts w:ascii="宋体" w:hAnsi="宋体" w:cs="宋体"/>
          <w:kern w:val="0"/>
          <w:sz w:val="21"/>
          <w:szCs w:val="21"/>
          <w:highlight w:val="none"/>
        </w:rPr>
        <w:t>纸面不敷，可另增页，每页均需签字）</w:t>
      </w:r>
    </w:p>
    <w:p w14:paraId="2E8B92F3"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00"/>
      </w:pPr>
      <w:r>
        <w:separator/>
      </w:r>
    </w:p>
  </w:endnote>
  <w:endnote w:type="continuationSeparator" w:id="1">
    <w:p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00"/>
      </w:pPr>
      <w:r>
        <w:separator/>
      </w:r>
    </w:p>
  </w:footnote>
  <w:footnote w:type="continuationSeparator" w:id="1">
    <w:p>
      <w:pPr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5917353"/>
    <w:rsid w:val="0ECB4134"/>
    <w:rsid w:val="23ED0747"/>
    <w:rsid w:val="24F900FC"/>
    <w:rsid w:val="316370A8"/>
    <w:rsid w:val="321D473F"/>
    <w:rsid w:val="3AE60B88"/>
    <w:rsid w:val="3D4C17A1"/>
    <w:rsid w:val="41A937A5"/>
    <w:rsid w:val="4D6256D6"/>
    <w:rsid w:val="58DE7C6D"/>
    <w:rsid w:val="624D0F68"/>
    <w:rsid w:val="64C22999"/>
    <w:rsid w:val="690E00CE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127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LXinyi</cp:lastModifiedBy>
  <dcterms:modified xsi:type="dcterms:W3CDTF">2026-07-31T06:32:47Z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724F2DD4DEA544B991B968572A59AD38_13</vt:lpwstr>
  </property>
  <property fmtid="{D5CDD505-2E9C-101B-9397-08002B2CF9AE}" pid="4" name="KSOTemplateDocerSaveRecord">
    <vt:lpwstr>eyJoZGlkIjoiNjEwMGU3M2U4YmE1YjEwMDFhMWUwZWMzOThhYmE4Y2YiLCJ1c2VySWQiOiI0MjM2ODkzNTYifQ==</vt:lpwstr>
  </property>
</Properties>
</file>